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F107D">
      <w:pPr>
        <w:pStyle w:val="4"/>
        <w:jc w:val="center"/>
        <w:rPr>
          <w:rFonts w:hint="eastAsia" w:ascii="宋体" w:hAnsi="宋体" w:eastAsia="宋体" w:cs="宋体"/>
          <w:sz w:val="44"/>
          <w:lang w:val="en-US"/>
        </w:rPr>
      </w:pPr>
      <w:r>
        <w:rPr>
          <w:rFonts w:hint="eastAsia" w:ascii="宋体" w:hAnsi="宋体" w:eastAsia="宋体" w:cs="宋体"/>
          <w:sz w:val="44"/>
          <w:lang w:val="en-US"/>
        </w:rPr>
        <w:t>2026年和祐医院数字人营销项目</w:t>
      </w:r>
    </w:p>
    <w:p w14:paraId="73A6E038">
      <w:pPr>
        <w:pStyle w:val="4"/>
        <w:jc w:val="center"/>
        <w:rPr>
          <w:rFonts w:hint="eastAsia" w:ascii="宋体" w:hAnsi="宋体" w:eastAsia="宋体" w:cs="宋体"/>
          <w:sz w:val="44"/>
          <w:lang w:val="en-US"/>
        </w:rPr>
      </w:pPr>
      <w:r>
        <w:rPr>
          <w:rFonts w:hint="eastAsia" w:ascii="宋体" w:hAnsi="宋体" w:eastAsia="宋体" w:cs="宋体"/>
          <w:sz w:val="44"/>
          <w:lang w:val="en-US"/>
        </w:rPr>
        <w:t>供应商招募公告</w:t>
      </w:r>
    </w:p>
    <w:p w14:paraId="58845895">
      <w:pPr>
        <w:pStyle w:val="4"/>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b w:val="0"/>
          <w:bCs w:val="0"/>
          <w:sz w:val="24"/>
          <w:szCs w:val="18"/>
          <w:lang w:val="en-US"/>
        </w:rPr>
      </w:pPr>
    </w:p>
    <w:p w14:paraId="7F536D73">
      <w:pPr>
        <w:pStyle w:val="4"/>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b w:val="0"/>
          <w:bCs w:val="0"/>
          <w:sz w:val="24"/>
          <w:szCs w:val="18"/>
          <w:lang w:val="en-US"/>
        </w:rPr>
      </w:pPr>
    </w:p>
    <w:p w14:paraId="3DDD38C4">
      <w:pPr>
        <w:pStyle w:val="4"/>
        <w:keepNext w:val="0"/>
        <w:keepLines w:val="0"/>
        <w:pageBreakBefore w:val="0"/>
        <w:widowControl w:val="0"/>
        <w:kinsoku/>
        <w:wordWrap/>
        <w:overflowPunct/>
        <w:topLinePunct w:val="0"/>
        <w:autoSpaceDE w:val="0"/>
        <w:autoSpaceDN w:val="0"/>
        <w:bidi w:val="0"/>
        <w:adjustRightInd/>
        <w:snapToGrid/>
        <w:ind w:firstLine="480" w:firstLineChars="200"/>
        <w:jc w:val="left"/>
        <w:textAlignment w:val="auto"/>
        <w:rPr>
          <w:rFonts w:hint="eastAsia" w:ascii="宋体" w:hAnsi="宋体" w:eastAsia="宋体" w:cs="宋体"/>
          <w:b w:val="0"/>
          <w:bCs w:val="0"/>
          <w:sz w:val="24"/>
          <w:szCs w:val="18"/>
          <w:lang w:val="en-US"/>
        </w:rPr>
      </w:pPr>
      <w:r>
        <w:rPr>
          <w:rFonts w:hint="eastAsia" w:ascii="宋体" w:hAnsi="宋体" w:eastAsia="宋体" w:cs="宋体"/>
          <w:b w:val="0"/>
          <w:bCs w:val="0"/>
          <w:sz w:val="24"/>
          <w:szCs w:val="18"/>
          <w:lang w:val="en-US"/>
        </w:rPr>
        <w:t>和祐医院供应链管理部配合医院内部发展需要，拟对2026年和祐医院数字人营销项目供应商招募公告进行邀标采购，诚邀潜在合资格供应商了解项目需求并报名接受资格审查（初筛），有关事项如下：</w:t>
      </w:r>
    </w:p>
    <w:p w14:paraId="0C8C8012">
      <w:pPr>
        <w:pStyle w:val="4"/>
        <w:keepNext w:val="0"/>
        <w:keepLines w:val="0"/>
        <w:pageBreakBefore w:val="0"/>
        <w:widowControl w:val="0"/>
        <w:kinsoku/>
        <w:wordWrap/>
        <w:overflowPunct/>
        <w:topLinePunct w:val="0"/>
        <w:autoSpaceDE w:val="0"/>
        <w:autoSpaceDN w:val="0"/>
        <w:bidi w:val="0"/>
        <w:adjustRightInd/>
        <w:snapToGrid/>
        <w:ind w:firstLine="480" w:firstLineChars="200"/>
        <w:jc w:val="left"/>
        <w:textAlignment w:val="auto"/>
        <w:rPr>
          <w:rFonts w:hint="eastAsia" w:ascii="宋体" w:hAnsi="宋体" w:eastAsia="宋体" w:cs="宋体"/>
          <w:b w:val="0"/>
          <w:bCs w:val="0"/>
          <w:sz w:val="24"/>
          <w:szCs w:val="18"/>
          <w:lang w:val="en-US"/>
        </w:rPr>
      </w:pPr>
    </w:p>
    <w:tbl>
      <w:tblPr>
        <w:tblStyle w:val="15"/>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086" w:type="dxa"/>
            <w:vAlign w:val="center"/>
          </w:tcPr>
          <w:p w14:paraId="50B28F8C">
            <w:pPr>
              <w:pStyle w:val="17"/>
              <w:ind w:left="205" w:right="197"/>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条款号</w:t>
            </w:r>
          </w:p>
        </w:tc>
        <w:tc>
          <w:tcPr>
            <w:tcW w:w="1739" w:type="dxa"/>
            <w:vAlign w:val="center"/>
          </w:tcPr>
          <w:p w14:paraId="6D39CD17">
            <w:pPr>
              <w:pStyle w:val="17"/>
              <w:ind w:left="105" w:right="105"/>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 款 名 称</w:t>
            </w:r>
          </w:p>
        </w:tc>
        <w:tc>
          <w:tcPr>
            <w:tcW w:w="7043" w:type="dxa"/>
            <w:vAlign w:val="center"/>
          </w:tcPr>
          <w:p w14:paraId="5D7DE663">
            <w:pPr>
              <w:pStyle w:val="17"/>
              <w:tabs>
                <w:tab w:val="left" w:pos="430"/>
                <w:tab w:val="left" w:pos="852"/>
                <w:tab w:val="left" w:pos="1275"/>
              </w:tabs>
              <w:ind w:left="7"/>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编</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列</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内</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7"/>
              <w:ind w:left="205" w:right="186"/>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739" w:type="dxa"/>
            <w:vAlign w:val="center"/>
          </w:tcPr>
          <w:p w14:paraId="5D82C32F">
            <w:pPr>
              <w:pStyle w:val="17"/>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报名及材料收集</w:t>
            </w:r>
          </w:p>
        </w:tc>
        <w:tc>
          <w:tcPr>
            <w:tcW w:w="7043" w:type="dxa"/>
            <w:vAlign w:val="center"/>
          </w:tcPr>
          <w:p w14:paraId="1AFF39BC">
            <w:pPr>
              <w:pStyle w:val="17"/>
              <w:ind w:left="110" w:right="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时间：报名供应商需于202</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31</w:t>
            </w:r>
            <w:r>
              <w:rPr>
                <w:rFonts w:hint="eastAsia" w:asciiTheme="minorEastAsia" w:hAnsiTheme="minorEastAsia" w:eastAsiaTheme="minorEastAsia" w:cstheme="minorEastAsia"/>
                <w:sz w:val="21"/>
                <w:szCs w:val="21"/>
              </w:rPr>
              <w:t>日前将报名材料电子版发送到</w:t>
            </w:r>
          </w:p>
          <w:p w14:paraId="47CB0B27">
            <w:pPr>
              <w:pStyle w:val="17"/>
              <w:ind w:left="110" w:right="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邮箱:</w:t>
            </w:r>
            <w:r>
              <w:rPr>
                <w:rStyle w:val="12"/>
                <w:rFonts w:hint="eastAsia" w:asciiTheme="minorEastAsia" w:hAnsiTheme="minorEastAsia" w:eastAsiaTheme="minorEastAsia" w:cstheme="minorEastAsia"/>
                <w:spacing w:val="-5"/>
                <w:sz w:val="21"/>
                <w:szCs w:val="21"/>
              </w:rPr>
              <w:t>chenpm7@hyhospital.com</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z w:val="21"/>
                <w:szCs w:val="21"/>
              </w:rPr>
              <w:t xml:space="preserve">联系人: </w:t>
            </w:r>
            <w:r>
              <w:rPr>
                <w:rFonts w:hint="eastAsia" w:asciiTheme="minorEastAsia" w:hAnsiTheme="minorEastAsia" w:eastAsiaTheme="minorEastAsia" w:cstheme="minorEastAsia"/>
                <w:sz w:val="21"/>
                <w:szCs w:val="21"/>
                <w:lang w:val="en-US" w:eastAsia="zh-CN"/>
              </w:rPr>
              <w:t>陈平明</w:t>
            </w:r>
            <w:r>
              <w:rPr>
                <w:rFonts w:hint="eastAsia" w:asciiTheme="minorEastAsia" w:hAnsiTheme="minorEastAsia" w:eastAsiaTheme="minorEastAsia" w:cstheme="minorEastAsia"/>
                <w:sz w:val="21"/>
                <w:szCs w:val="21"/>
              </w:rPr>
              <w:t xml:space="preserve">  电话:</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1"/>
                <w:szCs w:val="21"/>
                <w:lang w:val="en-US"/>
              </w:rPr>
              <w:t>13516680202</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jc w:val="center"/>
        </w:trPr>
        <w:tc>
          <w:tcPr>
            <w:tcW w:w="1086" w:type="dxa"/>
            <w:vAlign w:val="center"/>
          </w:tcPr>
          <w:p w14:paraId="49BFA6C2">
            <w:pPr>
              <w:pStyle w:val="17"/>
              <w:ind w:left="205" w:right="186"/>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1739" w:type="dxa"/>
            <w:vAlign w:val="center"/>
          </w:tcPr>
          <w:p w14:paraId="586D2C87">
            <w:pPr>
              <w:pStyle w:val="17"/>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项目</w:t>
            </w:r>
            <w:r>
              <w:rPr>
                <w:rFonts w:hint="eastAsia" w:asciiTheme="minorEastAsia" w:hAnsiTheme="minorEastAsia" w:eastAsiaTheme="minorEastAsia" w:cstheme="minorEastAsia"/>
                <w:sz w:val="21"/>
                <w:szCs w:val="21"/>
              </w:rPr>
              <w:t>地点</w:t>
            </w:r>
          </w:p>
        </w:tc>
        <w:tc>
          <w:tcPr>
            <w:tcW w:w="7043" w:type="dxa"/>
            <w:vAlign w:val="center"/>
          </w:tcPr>
          <w:p w14:paraId="6F521EE4">
            <w:pPr>
              <w:pStyle w:val="17"/>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佛山市顺德区北滘镇和祐医院</w:t>
            </w:r>
          </w:p>
        </w:tc>
      </w:tr>
      <w:tr w14:paraId="290C9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1086" w:type="dxa"/>
            <w:vAlign w:val="center"/>
          </w:tcPr>
          <w:p w14:paraId="6CD42523">
            <w:pPr>
              <w:pStyle w:val="17"/>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739" w:type="dxa"/>
            <w:shd w:val="clear" w:color="auto" w:fill="auto"/>
            <w:vAlign w:val="center"/>
          </w:tcPr>
          <w:p w14:paraId="236A62EE">
            <w:pPr>
              <w:pStyle w:val="17"/>
              <w:ind w:left="112" w:leftChars="0" w:right="105" w:rightChars="0"/>
              <w:jc w:val="center"/>
              <w:rPr>
                <w:rFonts w:hint="eastAsia" w:asciiTheme="minorEastAsia" w:hAnsiTheme="minorEastAsia" w:eastAsiaTheme="minorEastAsia" w:cstheme="minorEastAsia"/>
                <w:sz w:val="21"/>
                <w:szCs w:val="21"/>
                <w:lang w:val="zh-CN" w:eastAsia="zh-CN" w:bidi="zh-CN"/>
              </w:rPr>
            </w:pPr>
            <w:r>
              <w:rPr>
                <w:rFonts w:hint="eastAsia" w:asciiTheme="minorEastAsia" w:hAnsiTheme="minorEastAsia" w:eastAsiaTheme="minorEastAsia" w:cstheme="minorEastAsia"/>
                <w:sz w:val="21"/>
                <w:szCs w:val="21"/>
              </w:rPr>
              <w:t>招标范围</w:t>
            </w:r>
          </w:p>
        </w:tc>
        <w:tc>
          <w:tcPr>
            <w:tcW w:w="7043" w:type="dxa"/>
            <w:shd w:val="clear" w:color="auto" w:fill="auto"/>
            <w:vAlign w:val="center"/>
          </w:tcPr>
          <w:p w14:paraId="47DBF76D">
            <w:p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详见附件1.2026年和祐医院数字人营销项目需求</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1086" w:type="dxa"/>
            <w:vAlign w:val="center"/>
          </w:tcPr>
          <w:p w14:paraId="3DADF7AE">
            <w:pPr>
              <w:pStyle w:val="17"/>
              <w:ind w:left="205" w:right="181"/>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4</w:t>
            </w:r>
          </w:p>
        </w:tc>
        <w:tc>
          <w:tcPr>
            <w:tcW w:w="1739" w:type="dxa"/>
            <w:vAlign w:val="center"/>
          </w:tcPr>
          <w:p w14:paraId="5603B430">
            <w:pPr>
              <w:autoSpaceDE/>
              <w:autoSpaceDN/>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招标方式</w:t>
            </w:r>
          </w:p>
        </w:tc>
        <w:tc>
          <w:tcPr>
            <w:tcW w:w="7043" w:type="dxa"/>
            <w:vAlign w:val="center"/>
          </w:tcPr>
          <w:p w14:paraId="148B6CB5">
            <w:pPr>
              <w:autoSpaceDE/>
              <w:autoSpaceDN/>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邀请招标（限通过初筛入围并接收最终受邀的供应商参与）</w:t>
            </w:r>
          </w:p>
        </w:tc>
      </w:tr>
      <w:tr w14:paraId="513FA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1086" w:type="dxa"/>
            <w:vAlign w:val="center"/>
          </w:tcPr>
          <w:p w14:paraId="39F6C196">
            <w:pPr>
              <w:pStyle w:val="17"/>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739" w:type="dxa"/>
            <w:vAlign w:val="center"/>
          </w:tcPr>
          <w:p w14:paraId="610B11C1">
            <w:pPr>
              <w:pStyle w:val="17"/>
              <w:ind w:left="112" w:right="105"/>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项目预算</w:t>
            </w:r>
          </w:p>
        </w:tc>
        <w:tc>
          <w:tcPr>
            <w:tcW w:w="7043" w:type="dxa"/>
            <w:vAlign w:val="center"/>
          </w:tcPr>
          <w:p w14:paraId="67FF8F01">
            <w:pPr>
              <w:autoSpaceDE/>
              <w:autoSpaceDN/>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不公开</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1086" w:type="dxa"/>
            <w:vAlign w:val="center"/>
          </w:tcPr>
          <w:p w14:paraId="04BA2BA1">
            <w:pPr>
              <w:pStyle w:val="17"/>
              <w:ind w:left="205" w:right="186"/>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1739" w:type="dxa"/>
            <w:vAlign w:val="center"/>
          </w:tcPr>
          <w:p w14:paraId="75286E51">
            <w:pPr>
              <w:pStyle w:val="17"/>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计划时间节点</w:t>
            </w:r>
          </w:p>
        </w:tc>
        <w:tc>
          <w:tcPr>
            <w:tcW w:w="7043" w:type="dxa"/>
            <w:vAlign w:val="center"/>
          </w:tcPr>
          <w:p w14:paraId="2B1D076C">
            <w:pPr>
              <w:pStyle w:val="1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供应商海选报名：为招标公告发出之日起至202</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31</w:t>
            </w:r>
            <w:r>
              <w:rPr>
                <w:rFonts w:hint="eastAsia" w:asciiTheme="minorEastAsia" w:hAnsiTheme="minorEastAsia" w:eastAsiaTheme="minorEastAsia" w:cstheme="minorEastAsia"/>
                <w:sz w:val="21"/>
                <w:szCs w:val="21"/>
              </w:rPr>
              <w:t>日</w:t>
            </w:r>
            <w:r>
              <w:rPr>
                <w:rFonts w:hint="eastAsia" w:asciiTheme="minorEastAsia" w:hAnsiTheme="minorEastAsia" w:eastAsiaTheme="minorEastAsia" w:cstheme="minorEastAsia"/>
                <w:sz w:val="21"/>
                <w:szCs w:val="21"/>
                <w:lang w:val="en-US" w:eastAsia="zh-CN"/>
              </w:rPr>
              <w:t>23:59</w:t>
            </w:r>
            <w:r>
              <w:rPr>
                <w:rFonts w:hint="eastAsia" w:asciiTheme="minorEastAsia" w:hAnsiTheme="minorEastAsia" w:eastAsiaTheme="minorEastAsia" w:cstheme="minorEastAsia"/>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jc w:val="center"/>
        </w:trPr>
        <w:tc>
          <w:tcPr>
            <w:tcW w:w="1086" w:type="dxa"/>
            <w:vAlign w:val="center"/>
          </w:tcPr>
          <w:p w14:paraId="42E205DA">
            <w:pPr>
              <w:pStyle w:val="17"/>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1739" w:type="dxa"/>
            <w:vAlign w:val="center"/>
          </w:tcPr>
          <w:p w14:paraId="74076278">
            <w:pPr>
              <w:pStyle w:val="17"/>
              <w:ind w:left="112" w:right="10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投标人资质条件</w:t>
            </w:r>
            <w:r>
              <w:rPr>
                <w:rFonts w:hint="eastAsia" w:asciiTheme="minorEastAsia" w:hAnsiTheme="minorEastAsia" w:eastAsiaTheme="minorEastAsia" w:cstheme="minorEastAsia"/>
                <w:sz w:val="21"/>
                <w:szCs w:val="21"/>
                <w:lang w:val="en-US" w:eastAsia="zh-CN"/>
              </w:rPr>
              <w:t>要求</w:t>
            </w:r>
          </w:p>
        </w:tc>
        <w:tc>
          <w:tcPr>
            <w:tcW w:w="7043" w:type="dxa"/>
            <w:vAlign w:val="center"/>
          </w:tcPr>
          <w:p w14:paraId="66927A6A">
            <w:pPr>
              <w:pStyle w:val="14"/>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val="0"/>
                <w:sz w:val="21"/>
                <w:szCs w:val="21"/>
                <w:lang w:val="en-US" w:eastAsia="zh-CN"/>
              </w:rPr>
              <w:t>1、合法合规主体：</w:t>
            </w:r>
            <w:r>
              <w:rPr>
                <w:rFonts w:hint="eastAsia" w:asciiTheme="minorEastAsia" w:hAnsiTheme="minorEastAsia" w:eastAsiaTheme="minorEastAsia" w:cstheme="minorEastAsia"/>
                <w:sz w:val="21"/>
                <w:szCs w:val="21"/>
                <w:lang w:val="en-US" w:eastAsia="zh-CN"/>
              </w:rPr>
              <w:t>具备独立法人资格，营业执照经营范围涵盖人工智能内容生成、信息技术、软件服务、数字内容制作等相关内容。无重大违法记录，信用记录良好。</w:t>
            </w:r>
          </w:p>
          <w:p w14:paraId="02E3665E">
            <w:pPr>
              <w:pStyle w:val="14"/>
              <w:numPr>
                <w:ilvl w:val="0"/>
                <w:numId w:val="0"/>
              </w:numPr>
              <w:spacing w:line="240" w:lineRule="auto"/>
              <w:rPr>
                <w:rFonts w:hint="eastAsia" w:asciiTheme="minorEastAsia" w:hAnsiTheme="minorEastAsia" w:eastAsiaTheme="minorEastAsia" w:cstheme="minorEastAsia"/>
                <w:sz w:val="21"/>
                <w:szCs w:val="21"/>
                <w:lang w:val="en-US" w:eastAsia="zh-CN"/>
              </w:rPr>
            </w:pPr>
          </w:p>
          <w:p w14:paraId="26D7D3D4">
            <w:pPr>
              <w:pStyle w:val="14"/>
              <w:numPr>
                <w:ilvl w:val="0"/>
                <w:numId w:val="0"/>
              </w:numPr>
              <w:spacing w:line="24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val="0"/>
                <w:sz w:val="21"/>
                <w:szCs w:val="21"/>
                <w:lang w:val="en-US" w:eastAsia="zh-CN"/>
              </w:rPr>
              <w:t>2、专业领域经验：</w:t>
            </w:r>
            <w:r>
              <w:rPr>
                <w:rFonts w:hint="eastAsia" w:asciiTheme="minorEastAsia" w:hAnsiTheme="minorEastAsia" w:eastAsiaTheme="minorEastAsia" w:cstheme="minorEastAsia"/>
                <w:sz w:val="21"/>
                <w:szCs w:val="21"/>
                <w:lang w:val="en-US" w:eastAsia="zh-CN"/>
              </w:rPr>
              <w:t>具备数字人（AI虚拟人）技术开发与落地应用的成功案例。拥有AI语音合成、图像生成、视频自动生成等相关技术的成熟产品与服务经验。拥有医疗行业数字人生成经验优先。</w:t>
            </w:r>
          </w:p>
          <w:p w14:paraId="00453A37">
            <w:pPr>
              <w:pStyle w:val="7"/>
              <w:keepNext w:val="0"/>
              <w:keepLines w:val="0"/>
              <w:widowControl/>
              <w:suppressLineNumbers w:val="0"/>
              <w:shd w:val="clear" w:fill="FFFFFF"/>
              <w:spacing w:before="240" w:beforeAutospacing="0" w:after="240" w:afterAutospacing="0"/>
              <w:ind w:left="0" w:right="0" w:firstLine="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val="0"/>
                <w:sz w:val="21"/>
                <w:szCs w:val="21"/>
                <w:lang w:val="en-US" w:eastAsia="zh-CN"/>
              </w:rPr>
              <w:t>3、专业技术水平：</w:t>
            </w:r>
            <w:r>
              <w:rPr>
                <w:rFonts w:hint="default" w:ascii="Segoe UI" w:hAnsi="Segoe UI" w:eastAsia="Segoe UI" w:cs="Segoe UI"/>
                <w:i w:val="0"/>
                <w:iCs w:val="0"/>
                <w:caps w:val="0"/>
                <w:color w:val="0F1115"/>
                <w:spacing w:val="0"/>
                <w:sz w:val="24"/>
                <w:szCs w:val="24"/>
                <w:shd w:val="clear" w:fill="FFFFFF"/>
              </w:rPr>
              <w:t>需采用先进的AI驱动数字人技术，确保形象逼真、口型与语音高度同步、动作自然。</w:t>
            </w:r>
          </w:p>
          <w:p w14:paraId="21FAE2C0">
            <w:pPr>
              <w:pStyle w:val="7"/>
              <w:keepNext w:val="0"/>
              <w:keepLines w:val="0"/>
              <w:widowControl/>
              <w:suppressLineNumbers w:val="0"/>
              <w:shd w:val="clear" w:fill="FFFFFF"/>
              <w:spacing w:before="240" w:beforeAutospacing="0" w:after="240" w:afterAutospacing="0"/>
              <w:ind w:left="0" w:right="0" w:firstLine="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val="0"/>
                <w:sz w:val="21"/>
                <w:szCs w:val="21"/>
                <w:lang w:val="en-US" w:eastAsia="zh-CN"/>
              </w:rPr>
              <w:t>4、专业执行团队：</w:t>
            </w:r>
            <w:r>
              <w:rPr>
                <w:rFonts w:hint="default" w:asciiTheme="minorEastAsia" w:hAnsiTheme="minorEastAsia" w:eastAsiaTheme="minorEastAsia" w:cstheme="minorEastAsia"/>
                <w:bCs/>
                <w:spacing w:val="10"/>
                <w:sz w:val="21"/>
                <w:szCs w:val="21"/>
                <w:lang w:val="en-US" w:eastAsia="zh-CN" w:bidi="zh-CN"/>
              </w:rPr>
              <w:t>需配备经验丰富的专属项目团队，包括但不限于：项目经理、技术开发工程师、AI算法工程师、内容策划顾问、培训讲师、</w:t>
            </w:r>
            <w:r>
              <w:rPr>
                <w:rFonts w:hint="eastAsia" w:asciiTheme="minorEastAsia" w:hAnsiTheme="minorEastAsia" w:eastAsiaTheme="minorEastAsia" w:cstheme="minorEastAsia"/>
                <w:bCs/>
                <w:spacing w:val="10"/>
                <w:sz w:val="21"/>
                <w:szCs w:val="21"/>
                <w:lang w:val="en-US" w:eastAsia="zh-CN" w:bidi="zh-CN"/>
              </w:rPr>
              <w:t>剪辑师</w:t>
            </w:r>
            <w:r>
              <w:rPr>
                <w:rFonts w:hint="default" w:asciiTheme="minorEastAsia" w:hAnsiTheme="minorEastAsia" w:eastAsiaTheme="minorEastAsia" w:cstheme="minorEastAsia"/>
                <w:bCs/>
                <w:spacing w:val="10"/>
                <w:sz w:val="21"/>
                <w:szCs w:val="21"/>
                <w:lang w:val="en-US" w:eastAsia="zh-CN" w:bidi="zh-CN"/>
              </w:rPr>
              <w:t>。团队需具备出色的沟通协调能力和快速响应能力。</w:t>
            </w:r>
          </w:p>
          <w:p w14:paraId="28D99052">
            <w:pPr>
              <w:pStyle w:val="14"/>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val="0"/>
                <w:sz w:val="21"/>
                <w:szCs w:val="21"/>
                <w:lang w:val="en-US" w:eastAsia="zh-CN"/>
              </w:rPr>
              <w:t>5、质量保障与风控：</w:t>
            </w:r>
            <w:r>
              <w:rPr>
                <w:rFonts w:hint="eastAsia" w:asciiTheme="minorEastAsia" w:hAnsiTheme="minorEastAsia" w:eastAsiaTheme="minorEastAsia" w:cstheme="minorEastAsia"/>
                <w:sz w:val="21"/>
                <w:szCs w:val="21"/>
                <w:lang w:val="en-US" w:eastAsia="zh-CN"/>
              </w:rPr>
              <w:t>有完善的内容审核流程与质量把控机制，确保内容合规性（尤其符合医疗广告法规）、原创性、专业性与调性匹配；具备舆情监控与危机应对预案能力。</w:t>
            </w:r>
          </w:p>
          <w:p w14:paraId="10CAB43E">
            <w:pPr>
              <w:pStyle w:val="7"/>
              <w:keepNext w:val="0"/>
              <w:keepLines w:val="0"/>
              <w:widowControl/>
              <w:suppressLineNumbers w:val="0"/>
              <w:shd w:val="clear" w:fill="FFFFFF"/>
              <w:spacing w:before="240" w:beforeAutospacing="0" w:after="240" w:afterAutospacing="0"/>
              <w:ind w:left="0" w:right="0" w:firstLine="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val="0"/>
                <w:sz w:val="21"/>
                <w:szCs w:val="21"/>
                <w:lang w:val="en-US" w:eastAsia="zh-CN"/>
              </w:rPr>
              <w:t>6、服务承诺与商务能力：</w:t>
            </w:r>
            <w:r>
              <w:rPr>
                <w:rFonts w:hint="default" w:asciiTheme="minorEastAsia" w:hAnsiTheme="minorEastAsia" w:eastAsiaTheme="minorEastAsia" w:cstheme="minorEastAsia"/>
                <w:bCs/>
                <w:spacing w:val="10"/>
                <w:sz w:val="21"/>
                <w:szCs w:val="21"/>
                <w:lang w:val="en-US" w:eastAsia="zh-CN" w:bidi="zh-CN"/>
              </w:rPr>
              <w:t>提供明确的服务水平协议，包括系统可用性、响应时间、故障处理时限等。提供至少一年的免费质保期及系统维护服务。提供清晰的报价方案，包含一次性费用、周期性服务费、可能的额外费用（如超量生成、定制开发等）说明。具备良好的售后服务体系和客户成功案例。</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jc w:val="center"/>
        </w:trPr>
        <w:tc>
          <w:tcPr>
            <w:tcW w:w="1086" w:type="dxa"/>
            <w:vAlign w:val="center"/>
          </w:tcPr>
          <w:p w14:paraId="4215502D">
            <w:pPr>
              <w:pStyle w:val="17"/>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1739" w:type="dxa"/>
            <w:vAlign w:val="center"/>
          </w:tcPr>
          <w:p w14:paraId="46B19A66">
            <w:pPr>
              <w:pStyle w:val="17"/>
              <w:ind w:left="129" w:right="119" w:firstLine="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是否接受联合体投标</w:t>
            </w:r>
          </w:p>
        </w:tc>
        <w:tc>
          <w:tcPr>
            <w:tcW w:w="7043" w:type="dxa"/>
            <w:vAlign w:val="center"/>
          </w:tcPr>
          <w:p w14:paraId="267D22E8">
            <w:pPr>
              <w:autoSpaceDE/>
              <w:autoSpaceDN/>
              <w:spacing w:after="160" w:line="40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03C15F3C">
            <w:pPr>
              <w:pStyle w:val="17"/>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p>
        </w:tc>
        <w:tc>
          <w:tcPr>
            <w:tcW w:w="1739" w:type="dxa"/>
            <w:vAlign w:val="center"/>
          </w:tcPr>
          <w:p w14:paraId="2C6F21FE">
            <w:pPr>
              <w:pStyle w:val="17"/>
              <w:snapToGrid w:val="0"/>
              <w:ind w:left="129" w:right="119" w:firstLine="105"/>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报名资料</w:t>
            </w:r>
          </w:p>
        </w:tc>
        <w:tc>
          <w:tcPr>
            <w:tcW w:w="7043" w:type="dxa"/>
            <w:vAlign w:val="center"/>
          </w:tcPr>
          <w:p w14:paraId="3E77D2A8">
            <w:pPr>
              <w:pStyle w:val="17"/>
              <w:snapToGrid w:val="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1、报名供应商基本信息表（见附件</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w:t>
            </w:r>
          </w:p>
          <w:p w14:paraId="1E403FFD">
            <w:pPr>
              <w:pStyle w:val="17"/>
              <w:snapToGrid w:val="0"/>
              <w:textAlignment w:val="baseline"/>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sz w:val="21"/>
                <w:szCs w:val="21"/>
              </w:rPr>
              <w:t>2、公司简介：包括营业执照、资质证书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获奖证书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相关业绩证明文件等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见附件3</w:t>
            </w:r>
            <w:r>
              <w:rPr>
                <w:rFonts w:hint="eastAsia" w:asciiTheme="minorEastAsia" w:hAnsiTheme="minorEastAsia" w:eastAsiaTheme="minorEastAsia" w:cstheme="minorEastAsia"/>
                <w:sz w:val="21"/>
                <w:szCs w:val="21"/>
                <w:lang w:eastAsia="zh-CN"/>
              </w:rPr>
              <w:t>）。</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D954871">
            <w:pPr>
              <w:pStyle w:val="17"/>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1739" w:type="dxa"/>
            <w:vAlign w:val="center"/>
          </w:tcPr>
          <w:p w14:paraId="27E9D873">
            <w:pPr>
              <w:pStyle w:val="17"/>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项目答疑</w:t>
            </w:r>
          </w:p>
        </w:tc>
        <w:tc>
          <w:tcPr>
            <w:tcW w:w="7043" w:type="dxa"/>
            <w:vAlign w:val="center"/>
          </w:tcPr>
          <w:p w14:paraId="2355983F">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1、商务答疑</w:t>
            </w:r>
          </w:p>
          <w:p w14:paraId="51A6830D">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姓名：陈平明 13516680202</w:t>
            </w:r>
          </w:p>
          <w:p w14:paraId="4EAF8153">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邮箱：chenpm7@hyhospital.com</w:t>
            </w:r>
          </w:p>
          <w:p w14:paraId="04800FF2">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部门：供应链管理部</w:t>
            </w:r>
          </w:p>
          <w:p w14:paraId="2E958FC9">
            <w:pPr>
              <w:pStyle w:val="17"/>
              <w:snapToGrid w:val="0"/>
              <w:textAlignment w:val="baseline"/>
              <w:rPr>
                <w:rFonts w:hint="eastAsia" w:asciiTheme="minorEastAsia" w:hAnsiTheme="minorEastAsia" w:eastAsiaTheme="minorEastAsia" w:cstheme="minorEastAsia"/>
                <w:sz w:val="21"/>
                <w:szCs w:val="21"/>
                <w:lang w:val="en-US" w:eastAsia="zh-CN"/>
              </w:rPr>
            </w:pPr>
          </w:p>
          <w:p w14:paraId="44A82AF5">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2、技术答疑</w:t>
            </w:r>
          </w:p>
          <w:p w14:paraId="50DF9AD1">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姓名：</w:t>
            </w:r>
          </w:p>
          <w:p w14:paraId="3012AA1C">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谢育林 15820630262（视频）</w:t>
            </w:r>
          </w:p>
          <w:p w14:paraId="4B8F4876">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陈洁 18814279267 （品宣）</w:t>
            </w:r>
          </w:p>
          <w:p w14:paraId="47CEF5CE">
            <w:pPr>
              <w:pStyle w:val="17"/>
              <w:snapToGrid w:val="0"/>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陈知航 18819747007（技术）</w:t>
            </w:r>
          </w:p>
          <w:p w14:paraId="10DC8B0F">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邮箱：</w:t>
            </w:r>
          </w:p>
          <w:p w14:paraId="4635D016">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xieyl114@hyhospital.com</w:t>
            </w:r>
          </w:p>
          <w:p w14:paraId="7758D2CC">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fldChar w:fldCharType="begin"/>
            </w:r>
            <w:r>
              <w:rPr>
                <w:rFonts w:hint="eastAsia" w:asciiTheme="minorEastAsia" w:hAnsiTheme="minorEastAsia" w:eastAsiaTheme="minorEastAsia" w:cstheme="minorEastAsia"/>
                <w:sz w:val="21"/>
                <w:szCs w:val="21"/>
                <w:lang w:val="en-US" w:eastAsia="zh-CN"/>
              </w:rPr>
              <w:instrText xml:space="preserve"> HYPERLINK "mailto:chenjie325@hyhospital.com" </w:instrText>
            </w:r>
            <w:r>
              <w:rPr>
                <w:rFonts w:hint="eastAsia" w:asciiTheme="minorEastAsia" w:hAnsiTheme="minorEastAsia" w:eastAsiaTheme="minorEastAsia" w:cstheme="minorEastAsia"/>
                <w:sz w:val="21"/>
                <w:szCs w:val="21"/>
                <w:lang w:val="en-US" w:eastAsia="zh-CN"/>
              </w:rPr>
              <w:fldChar w:fldCharType="separate"/>
            </w:r>
            <w:r>
              <w:rPr>
                <w:rFonts w:hint="eastAsia" w:asciiTheme="minorEastAsia" w:hAnsiTheme="minorEastAsia" w:eastAsiaTheme="minorEastAsia" w:cstheme="minorEastAsia"/>
                <w:sz w:val="21"/>
                <w:szCs w:val="21"/>
                <w:lang w:val="en-US" w:eastAsia="zh-CN"/>
              </w:rPr>
              <w:t>chenjie325@hyhospital.com</w:t>
            </w:r>
          </w:p>
          <w:p w14:paraId="5A0BE1D8">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chenzh239@hyhospital.com</w:t>
            </w:r>
          </w:p>
          <w:p w14:paraId="6BAD5F04">
            <w:pPr>
              <w:pStyle w:val="17"/>
              <w:snapToGrid w:val="0"/>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fldChar w:fldCharType="end"/>
            </w:r>
            <w:r>
              <w:rPr>
                <w:rFonts w:hint="eastAsia" w:asciiTheme="minorEastAsia" w:hAnsiTheme="minorEastAsia" w:eastAsiaTheme="minorEastAsia" w:cstheme="minorEastAsia"/>
                <w:sz w:val="21"/>
                <w:szCs w:val="21"/>
                <w:lang w:val="en-US" w:eastAsia="zh-CN"/>
              </w:rPr>
              <w:t>部门：品牌市场部 信息技术部</w:t>
            </w:r>
          </w:p>
        </w:tc>
      </w:tr>
      <w:tr w14:paraId="1B33E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55E16689">
            <w:pPr>
              <w:pStyle w:val="17"/>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w:t>
            </w:r>
          </w:p>
        </w:tc>
        <w:tc>
          <w:tcPr>
            <w:tcW w:w="1739" w:type="dxa"/>
            <w:vAlign w:val="center"/>
          </w:tcPr>
          <w:p w14:paraId="15412750">
            <w:pPr>
              <w:pStyle w:val="17"/>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补充说明</w:t>
            </w:r>
          </w:p>
        </w:tc>
        <w:tc>
          <w:tcPr>
            <w:tcW w:w="7043" w:type="dxa"/>
            <w:vAlign w:val="center"/>
          </w:tcPr>
          <w:p w14:paraId="552C2DB9">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1、报名单位视为潜在投标单位，如最终受邀投标，须保证收款方、出具发票方、合同乙方均必须与投标人名称一致。</w:t>
            </w:r>
          </w:p>
          <w:p w14:paraId="1B342456">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2、项目最终明细要求以最终招标文件为准。</w:t>
            </w:r>
          </w:p>
          <w:p w14:paraId="18DDC150">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3、本项目存在投标保证金缴纳要求。缴纳形式：仅限银行转账或网银。</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7"/>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w:t>
            </w:r>
          </w:p>
        </w:tc>
        <w:tc>
          <w:tcPr>
            <w:tcW w:w="1739" w:type="dxa"/>
            <w:vAlign w:val="center"/>
          </w:tcPr>
          <w:p w14:paraId="1B483A69">
            <w:pPr>
              <w:pStyle w:val="17"/>
              <w:snapToGrid w:val="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下载附件</w:t>
            </w:r>
          </w:p>
        </w:tc>
        <w:tc>
          <w:tcPr>
            <w:tcW w:w="7043" w:type="dxa"/>
            <w:vAlign w:val="center"/>
          </w:tcPr>
          <w:p w14:paraId="321DDB5C">
            <w:pPr>
              <w:pStyle w:val="17"/>
              <w:snapToGrid w:val="0"/>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附件1：2026年和祐医院数字人营销项目需求</w:t>
            </w:r>
          </w:p>
          <w:p w14:paraId="2CEB5377">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附件2.报名供应商基本信息表</w:t>
            </w:r>
          </w:p>
          <w:p w14:paraId="471D0462">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附件3.供应商入库及项目资格材料填报</w:t>
            </w:r>
          </w:p>
        </w:tc>
      </w:tr>
      <w:tr w14:paraId="17078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atLeast"/>
          <w:jc w:val="center"/>
        </w:trPr>
        <w:tc>
          <w:tcPr>
            <w:tcW w:w="1086" w:type="dxa"/>
            <w:vAlign w:val="center"/>
          </w:tcPr>
          <w:p w14:paraId="5B591847">
            <w:pPr>
              <w:pStyle w:val="17"/>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p>
        </w:tc>
        <w:tc>
          <w:tcPr>
            <w:tcW w:w="1739" w:type="dxa"/>
            <w:vAlign w:val="center"/>
          </w:tcPr>
          <w:p w14:paraId="62E8E1A9">
            <w:pPr>
              <w:pStyle w:val="17"/>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投标人代表的身份证明要求★</w:t>
            </w:r>
          </w:p>
        </w:tc>
        <w:tc>
          <w:tcPr>
            <w:tcW w:w="7043" w:type="dxa"/>
            <w:vAlign w:val="top"/>
          </w:tcPr>
          <w:p w14:paraId="27F1F3F5">
            <w:pPr>
              <w:pStyle w:val="17"/>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负责参与投标过程（跟进述标答疑、商务谈判、合同洽商等主要事宜）的投标人代表须为同一人，应符合以下任意一项要求：</w:t>
            </w:r>
          </w:p>
          <w:p w14:paraId="42C152F0">
            <w:pPr>
              <w:pStyle w:val="17"/>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1、法定代表人直接参与，身份证明文件包括：法定代表人证明书于投标文件正本可查、本人身份证原件随身携带备查。</w:t>
            </w:r>
          </w:p>
          <w:p w14:paraId="0786D1B8">
            <w:pPr>
              <w:pStyle w:val="17"/>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授权投标人代表（须投标人已为其缴纳社保的员工）参与，身份证明文件包括:法定代表人证明书及授权委托书、投标前6个月内有效个人缴纳社保记录于投标文件正本可查，本人身份证原件、社保记录原件备查。</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告的所有信息及资料不视为招标人的要约或承诺。招标人会根据意向投标单位提供的资料筛选符合条件的供应商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666666"/>
                <w:sz w:val="21"/>
                <w:szCs w:val="21"/>
              </w:rPr>
              <w:t xml:space="preserve"> 廉正条款：</w:t>
            </w:r>
          </w:p>
          <w:p w14:paraId="756DB433">
            <w:pPr>
              <w:pStyle w:val="17"/>
              <w:ind w:left="110" w:right="97"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666666"/>
                <w:sz w:val="21"/>
                <w:szCs w:val="21"/>
                <w:lang w:val="en-US" w:eastAsia="zh-CN"/>
              </w:rPr>
              <w:t>和祐医院</w:t>
            </w:r>
            <w:r>
              <w:rPr>
                <w:rFonts w:hint="eastAsia" w:asciiTheme="minorEastAsia" w:hAnsiTheme="minorEastAsia" w:eastAsiaTheme="minorEastAsia" w:cstheme="minorEastAsia"/>
                <w:color w:val="666666"/>
                <w:sz w:val="21"/>
                <w:szCs w:val="21"/>
              </w:rPr>
              <w:t>致力于公平、公正、透明的经营环境，保证阳光合作,维护双方利益。若您发现有任何</w:t>
            </w:r>
            <w:r>
              <w:rPr>
                <w:rFonts w:hint="eastAsia" w:asciiTheme="minorEastAsia" w:hAnsiTheme="minorEastAsia" w:eastAsiaTheme="minorEastAsia" w:cstheme="minorEastAsia"/>
                <w:color w:val="666666"/>
                <w:spacing w:val="-8"/>
                <w:sz w:val="21"/>
                <w:szCs w:val="21"/>
              </w:rPr>
              <w:t>形式的索贿受贿行为、或在与</w:t>
            </w:r>
            <w:r>
              <w:rPr>
                <w:rFonts w:hint="eastAsia" w:asciiTheme="minorEastAsia" w:hAnsiTheme="minorEastAsia" w:eastAsiaTheme="minorEastAsia" w:cstheme="minorEastAsia"/>
                <w:color w:val="666666"/>
                <w:spacing w:val="-8"/>
                <w:sz w:val="21"/>
                <w:szCs w:val="21"/>
                <w:lang w:val="en-US" w:eastAsia="zh-CN"/>
              </w:rPr>
              <w:t>和祐医院</w:t>
            </w:r>
            <w:r>
              <w:rPr>
                <w:rFonts w:hint="eastAsia" w:asciiTheme="minorEastAsia" w:hAnsiTheme="minorEastAsia" w:eastAsiaTheme="minorEastAsia" w:cstheme="minorEastAsia"/>
                <w:color w:val="666666"/>
                <w:spacing w:val="-8"/>
                <w:sz w:val="21"/>
                <w:szCs w:val="21"/>
              </w:rPr>
              <w:t>合作过程中受到不公正待遇，应积极举报。对于举报，</w:t>
            </w:r>
            <w:r>
              <w:rPr>
                <w:rFonts w:hint="eastAsia" w:asciiTheme="minorEastAsia" w:hAnsiTheme="minorEastAsia" w:eastAsiaTheme="minorEastAsia" w:cstheme="minorEastAsia"/>
                <w:color w:val="666666"/>
                <w:spacing w:val="-8"/>
                <w:sz w:val="21"/>
                <w:szCs w:val="21"/>
                <w:lang w:val="en-US" w:eastAsia="zh-CN"/>
              </w:rPr>
              <w:t>和祐医院</w:t>
            </w:r>
            <w:r>
              <w:rPr>
                <w:rFonts w:hint="eastAsia" w:asciiTheme="minorEastAsia" w:hAnsiTheme="minorEastAsia" w:eastAsiaTheme="minorEastAsia" w:cstheme="minorEastAsia"/>
                <w:color w:val="666666"/>
                <w:spacing w:val="-8"/>
                <w:sz w:val="21"/>
                <w:szCs w:val="21"/>
              </w:rPr>
              <w:t>将严格</w:t>
            </w:r>
            <w:r>
              <w:rPr>
                <w:rFonts w:hint="eastAsia" w:asciiTheme="minorEastAsia" w:hAnsiTheme="minorEastAsia" w:eastAsiaTheme="minorEastAsia" w:cstheme="minorEastAsia"/>
                <w:color w:val="666666"/>
                <w:spacing w:val="-2"/>
                <w:sz w:val="21"/>
                <w:szCs w:val="21"/>
              </w:rPr>
              <w:t>保密，及时查实和处理，并根据情况对举报人予以奖励。</w:t>
            </w:r>
          </w:p>
          <w:p w14:paraId="0CA70A15">
            <w:pPr>
              <w:pStyle w:val="17"/>
              <w:ind w:left="11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666666"/>
                <w:sz w:val="21"/>
                <w:szCs w:val="21"/>
              </w:rPr>
              <w:t>举报电话： 0757-28681234；</w:t>
            </w:r>
          </w:p>
          <w:p w14:paraId="465400D0">
            <w:pPr>
              <w:ind w:left="10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666666"/>
                <w:sz w:val="21"/>
              </w:rPr>
              <w:t>举报邮箱：</w:t>
            </w:r>
            <w:r>
              <w:rPr>
                <w:rFonts w:hint="eastAsia" w:asciiTheme="minorEastAsia" w:hAnsiTheme="minorEastAsia" w:eastAsiaTheme="minorEastAsia" w:cstheme="minorEastAsia"/>
                <w:color w:val="0000FF"/>
                <w:sz w:val="21"/>
              </w:rPr>
              <w:t>lianjiehy@hyhospital.com</w:t>
            </w:r>
          </w:p>
        </w:tc>
      </w:tr>
    </w:tbl>
    <w:p w14:paraId="6F0EACB2">
      <w:pPr>
        <w:pStyle w:val="13"/>
        <w:rPr>
          <w:rFonts w:hint="eastAsia" w:eastAsia="宋体"/>
          <w:lang w:val="en-US" w:eastAsia="zh-CN"/>
        </w:rPr>
      </w:pPr>
    </w:p>
    <w:p w14:paraId="5948968E">
      <w:pPr>
        <w:pStyle w:val="7"/>
        <w:keepNext w:val="0"/>
        <w:keepLines w:val="0"/>
        <w:pageBreakBefore w:val="0"/>
        <w:widowControl/>
        <w:suppressLineNumbers w:val="0"/>
        <w:shd w:val="clear" w:fill="FFFFFF"/>
        <w:kinsoku/>
        <w:wordWrap/>
        <w:overflowPunct/>
        <w:topLinePunct w:val="0"/>
        <w:bidi w:val="0"/>
        <w:adjustRightInd/>
        <w:snapToGrid/>
        <w:spacing w:before="240" w:beforeAutospacing="0" w:after="240" w:afterAutospacing="0"/>
        <w:ind w:right="0"/>
        <w:textAlignment w:val="auto"/>
        <w:rPr>
          <w:rFonts w:hint="eastAsia" w:asciiTheme="minorEastAsia" w:hAnsiTheme="minorEastAsia" w:eastAsiaTheme="minorEastAsia" w:cstheme="minorEastAsia"/>
          <w:sz w:val="28"/>
          <w:szCs w:val="28"/>
          <w:lang w:val="en-US" w:eastAsia="zh-CN"/>
        </w:rPr>
      </w:pPr>
      <w:bookmarkStart w:id="0" w:name="_GoBack"/>
      <w:bookmarkEnd w:id="0"/>
    </w:p>
    <w:sectPr>
      <w:pgSz w:w="11910" w:h="16840"/>
      <w:pgMar w:top="1440" w:right="1080" w:bottom="1440" w:left="108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643A"/>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3C633DB"/>
    <w:rsid w:val="05E36A33"/>
    <w:rsid w:val="06E36D20"/>
    <w:rsid w:val="075B6883"/>
    <w:rsid w:val="092D370C"/>
    <w:rsid w:val="0A0B3395"/>
    <w:rsid w:val="0BF95B27"/>
    <w:rsid w:val="0CD30B21"/>
    <w:rsid w:val="0DF86885"/>
    <w:rsid w:val="0E7A6682"/>
    <w:rsid w:val="0FF360CA"/>
    <w:rsid w:val="10013B6D"/>
    <w:rsid w:val="11F73340"/>
    <w:rsid w:val="168938D0"/>
    <w:rsid w:val="16C36411"/>
    <w:rsid w:val="181C034B"/>
    <w:rsid w:val="19A60AC8"/>
    <w:rsid w:val="1B177ED9"/>
    <w:rsid w:val="1DE51B61"/>
    <w:rsid w:val="216F15A1"/>
    <w:rsid w:val="23432469"/>
    <w:rsid w:val="26445E08"/>
    <w:rsid w:val="264E141F"/>
    <w:rsid w:val="276E5A70"/>
    <w:rsid w:val="2B2B7D56"/>
    <w:rsid w:val="2B432A94"/>
    <w:rsid w:val="33933965"/>
    <w:rsid w:val="34425558"/>
    <w:rsid w:val="34722DDC"/>
    <w:rsid w:val="352A4928"/>
    <w:rsid w:val="36601FAF"/>
    <w:rsid w:val="374051BE"/>
    <w:rsid w:val="3757544A"/>
    <w:rsid w:val="37D12A37"/>
    <w:rsid w:val="39783C80"/>
    <w:rsid w:val="3A6148D2"/>
    <w:rsid w:val="3D436353"/>
    <w:rsid w:val="42CC683B"/>
    <w:rsid w:val="42F36729"/>
    <w:rsid w:val="45202C09"/>
    <w:rsid w:val="45956F51"/>
    <w:rsid w:val="477768CE"/>
    <w:rsid w:val="4A6D4DFB"/>
    <w:rsid w:val="4AE47D61"/>
    <w:rsid w:val="4BD9181C"/>
    <w:rsid w:val="4FBA3327"/>
    <w:rsid w:val="4FD756FD"/>
    <w:rsid w:val="52E516B4"/>
    <w:rsid w:val="54F62F6B"/>
    <w:rsid w:val="594F6B85"/>
    <w:rsid w:val="5A236E45"/>
    <w:rsid w:val="5A36306F"/>
    <w:rsid w:val="5C325752"/>
    <w:rsid w:val="5CB51E8D"/>
    <w:rsid w:val="5CF6505A"/>
    <w:rsid w:val="5D513A56"/>
    <w:rsid w:val="5D61159D"/>
    <w:rsid w:val="630C1067"/>
    <w:rsid w:val="63400ABB"/>
    <w:rsid w:val="640230B5"/>
    <w:rsid w:val="67243AA2"/>
    <w:rsid w:val="67AD2978"/>
    <w:rsid w:val="67D04E0C"/>
    <w:rsid w:val="68D364A3"/>
    <w:rsid w:val="6A3848B9"/>
    <w:rsid w:val="6B2018FE"/>
    <w:rsid w:val="6B2331E9"/>
    <w:rsid w:val="6B3B312D"/>
    <w:rsid w:val="6C940D42"/>
    <w:rsid w:val="6D214BCF"/>
    <w:rsid w:val="6EC801D0"/>
    <w:rsid w:val="712D6A88"/>
    <w:rsid w:val="774178C4"/>
    <w:rsid w:val="7795335F"/>
    <w:rsid w:val="7B097E2B"/>
    <w:rsid w:val="7B472813"/>
    <w:rsid w:val="7CE86F71"/>
    <w:rsid w:val="7DA43251"/>
    <w:rsid w:val="7DCFDC27"/>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0"/>
      <w:ind w:left="806"/>
      <w:outlineLvl w:val="0"/>
    </w:pPr>
    <w:rPr>
      <w:rFonts w:ascii="黑体" w:hAnsi="黑体" w:eastAsia="黑体" w:cs="黑体"/>
      <w:b/>
      <w:bCs/>
      <w:sz w:val="44"/>
      <w:szCs w:val="44"/>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b/>
      <w:bCs/>
      <w:sz w:val="28"/>
      <w:szCs w:val="28"/>
    </w:rPr>
  </w:style>
  <w:style w:type="paragraph" w:styleId="5">
    <w:name w:val="footer"/>
    <w:basedOn w:val="1"/>
    <w:link w:val="19"/>
    <w:unhideWhenUsed/>
    <w:qFormat/>
    <w:uiPriority w:val="99"/>
    <w:pPr>
      <w:tabs>
        <w:tab w:val="center" w:pos="4153"/>
        <w:tab w:val="right" w:pos="8306"/>
      </w:tabs>
      <w:snapToGrid w:val="0"/>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paragraph" w:customStyle="1" w:styleId="1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 w:type="paragraph" w:customStyle="1" w:styleId="14">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页眉 字符"/>
    <w:basedOn w:val="10"/>
    <w:link w:val="6"/>
    <w:qFormat/>
    <w:uiPriority w:val="99"/>
    <w:rPr>
      <w:rFonts w:ascii="宋体" w:hAnsi="宋体" w:eastAsia="宋体" w:cs="宋体"/>
      <w:sz w:val="18"/>
      <w:szCs w:val="18"/>
      <w:lang w:val="zh-CN" w:eastAsia="zh-CN" w:bidi="zh-CN"/>
    </w:rPr>
  </w:style>
  <w:style w:type="character" w:customStyle="1" w:styleId="19">
    <w:name w:val="页脚 字符"/>
    <w:basedOn w:val="10"/>
    <w:link w:val="5"/>
    <w:qFormat/>
    <w:uiPriority w:val="99"/>
    <w:rPr>
      <w:rFonts w:ascii="宋体" w:hAnsi="宋体" w:eastAsia="宋体" w:cs="宋体"/>
      <w:sz w:val="18"/>
      <w:szCs w:val="18"/>
      <w:lang w:val="zh-CN" w:eastAsia="zh-CN" w:bidi="zh-CN"/>
    </w:rPr>
  </w:style>
  <w:style w:type="character" w:customStyle="1" w:styleId="20">
    <w:name w:val="未处理的提及1"/>
    <w:basedOn w:val="10"/>
    <w:semiHidden/>
    <w:unhideWhenUsed/>
    <w:qFormat/>
    <w:uiPriority w:val="99"/>
    <w:rPr>
      <w:color w:val="605E5C"/>
      <w:shd w:val="clear" w:color="auto" w:fill="E1DFDD"/>
    </w:rPr>
  </w:style>
  <w:style w:type="paragraph" w:customStyle="1" w:styleId="21">
    <w:name w:val="Other|1"/>
    <w:basedOn w:val="1"/>
    <w:qFormat/>
    <w:uiPriority w:val="0"/>
    <w:pPr>
      <w:widowControl w:val="0"/>
      <w:shd w:val="clear" w:color="auto" w:fill="auto"/>
      <w:spacing w:line="473" w:lineRule="auto"/>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2025</Words>
  <Characters>2269</Characters>
  <Lines>12</Lines>
  <Paragraphs>3</Paragraphs>
  <TotalTime>0</TotalTime>
  <ScaleCrop>false</ScaleCrop>
  <LinksUpToDate>false</LinksUpToDate>
  <CharactersWithSpaces>2292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陈平明</cp:lastModifiedBy>
  <dcterms:modified xsi:type="dcterms:W3CDTF">2026-01-14T10:18:51Z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2052-12.1.0.24657</vt:lpwstr>
  </property>
  <property fmtid="{D5CDD505-2E9C-101B-9397-08002B2CF9AE}" pid="6" name="ICV">
    <vt:lpwstr>77A97049E4064976893098B2D475613F_13</vt:lpwstr>
  </property>
  <property fmtid="{D5CDD505-2E9C-101B-9397-08002B2CF9AE}" pid="7" name="KSOTemplateDocerSaveRecord">
    <vt:lpwstr>eyJoZGlkIjoiYjlkYjA3NWZlZDA1YTUzNDc2M2M5YjcxMDkxNmNiMzciLCJ1c2VySWQiOiIyMjEzMTA3OTMifQ==</vt:lpwstr>
  </property>
</Properties>
</file>